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F60" w:rsidRPr="00FA4F60" w:rsidRDefault="00FA4F60" w:rsidP="00FA4F60">
      <w:pPr>
        <w:jc w:val="center"/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A4F60">
        <w:rPr>
          <w:b/>
          <w:outline/>
          <w:color w:val="ED7D31" w:themeColor="accent2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ŚRODOWE ZABAWY</w:t>
      </w:r>
    </w:p>
    <w:p w:rsidR="00FA4F60" w:rsidRDefault="00FA4F60"/>
    <w:p w:rsidR="00FA4F60" w:rsidRDefault="00FA4F60">
      <w:pPr>
        <w:rPr>
          <w:rFonts w:ascii="Comic Sans MS" w:hAnsi="Comic Sans MS"/>
          <w:color w:val="C45911" w:themeColor="accent2" w:themeShade="BF"/>
          <w:sz w:val="24"/>
          <w:szCs w:val="24"/>
        </w:rPr>
      </w:pPr>
    </w:p>
    <w:p w:rsidR="00FA4F60" w:rsidRPr="00FA4F60" w:rsidRDefault="00FA4F60" w:rsidP="008A2B51">
      <w:pPr>
        <w:spacing w:after="0" w:line="360" w:lineRule="auto"/>
        <w:rPr>
          <w:rFonts w:ascii="Comic Sans MS" w:hAnsi="Comic Sans MS"/>
          <w:color w:val="C45911" w:themeColor="accent2" w:themeShade="BF"/>
          <w:sz w:val="24"/>
          <w:szCs w:val="24"/>
        </w:rPr>
      </w:pPr>
      <w:r w:rsidRPr="00FA4F60">
        <w:rPr>
          <w:rFonts w:ascii="Comic Sans MS" w:hAnsi="Comic Sans MS"/>
          <w:color w:val="C45911" w:themeColor="accent2" w:themeShade="BF"/>
          <w:sz w:val="24"/>
          <w:szCs w:val="24"/>
        </w:rPr>
        <w:t>Ćwiczenia logopedyczne usprawniające narządy mowy – język, wargi, żuchwę.</w:t>
      </w:r>
    </w:p>
    <w:p w:rsidR="00FA4F60" w:rsidRPr="00FA4F60" w:rsidRDefault="00FA4F60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FA4F60">
        <w:rPr>
          <w:rFonts w:ascii="Comic Sans MS" w:hAnsi="Comic Sans MS"/>
          <w:sz w:val="24"/>
          <w:szCs w:val="24"/>
        </w:rPr>
        <w:t>Potrzebne będzie l</w:t>
      </w:r>
      <w:r w:rsidRPr="00FA4F60">
        <w:rPr>
          <w:rFonts w:ascii="Comic Sans MS" w:hAnsi="Comic Sans MS"/>
          <w:sz w:val="24"/>
          <w:szCs w:val="24"/>
        </w:rPr>
        <w:t xml:space="preserve">usterko dla dziecka. </w:t>
      </w:r>
    </w:p>
    <w:p w:rsidR="00FA4F60" w:rsidRPr="00FA4F60" w:rsidRDefault="00FA4F60" w:rsidP="008A2B51">
      <w:pPr>
        <w:pStyle w:val="Akapitzlist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FA4F60">
        <w:rPr>
          <w:rFonts w:ascii="Comic Sans MS" w:hAnsi="Comic Sans MS"/>
          <w:b/>
          <w:bCs/>
          <w:i/>
          <w:iCs/>
          <w:sz w:val="24"/>
          <w:szCs w:val="24"/>
        </w:rPr>
        <w:t xml:space="preserve">Powitanie </w:t>
      </w:r>
      <w:r w:rsidRPr="00FA4F60">
        <w:rPr>
          <w:rFonts w:ascii="Comic Sans MS" w:hAnsi="Comic Sans MS"/>
          <w:sz w:val="24"/>
          <w:szCs w:val="24"/>
        </w:rPr>
        <w:t xml:space="preserve">– dzieci dotykają czubkiem języka każdego zęba osobno. Unoszą język raz za górnymi, raz za dolnymi zębami.   </w:t>
      </w:r>
    </w:p>
    <w:p w:rsidR="00FA4F60" w:rsidRPr="00FA4F60" w:rsidRDefault="00FA4F60" w:rsidP="008A2B51">
      <w:pPr>
        <w:pStyle w:val="Akapitzlist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FA4F60">
        <w:rPr>
          <w:rFonts w:ascii="Comic Sans MS" w:hAnsi="Comic Sans MS"/>
          <w:b/>
          <w:bCs/>
          <w:i/>
          <w:iCs/>
          <w:sz w:val="24"/>
          <w:szCs w:val="24"/>
        </w:rPr>
        <w:t>Pyszny obiad</w:t>
      </w:r>
      <w:r w:rsidRPr="00FA4F60">
        <w:rPr>
          <w:rFonts w:ascii="Comic Sans MS" w:hAnsi="Comic Sans MS"/>
          <w:sz w:val="24"/>
          <w:szCs w:val="24"/>
        </w:rPr>
        <w:t xml:space="preserve"> – dzieci oblizują językiem wargę górną i dolną, jak po zjedzeniu pysznego, rodzinnego obiadu. </w:t>
      </w:r>
    </w:p>
    <w:p w:rsidR="00FA4F60" w:rsidRPr="00FA4F60" w:rsidRDefault="00FA4F60" w:rsidP="008A2B51">
      <w:pPr>
        <w:pStyle w:val="Akapitzlist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FA4F60">
        <w:rPr>
          <w:rFonts w:ascii="Comic Sans MS" w:hAnsi="Comic Sans MS"/>
          <w:b/>
          <w:bCs/>
          <w:i/>
          <w:iCs/>
          <w:sz w:val="24"/>
          <w:szCs w:val="24"/>
        </w:rPr>
        <w:t>Spacer</w:t>
      </w:r>
      <w:r w:rsidRPr="00FA4F60">
        <w:rPr>
          <w:rFonts w:ascii="Comic Sans MS" w:hAnsi="Comic Sans MS"/>
          <w:sz w:val="24"/>
          <w:szCs w:val="24"/>
        </w:rPr>
        <w:t xml:space="preserve"> – przy szeroko otwartej jamie ustnej, język idzie na spacer w stronę nosa i w stronę brody. </w:t>
      </w:r>
    </w:p>
    <w:p w:rsidR="00FA4F60" w:rsidRPr="00FA4F60" w:rsidRDefault="00FA4F60" w:rsidP="008A2B51">
      <w:pPr>
        <w:pStyle w:val="Akapitzlist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FA4F60">
        <w:rPr>
          <w:rFonts w:ascii="Comic Sans MS" w:hAnsi="Comic Sans MS"/>
          <w:b/>
          <w:bCs/>
          <w:i/>
          <w:iCs/>
          <w:sz w:val="24"/>
          <w:szCs w:val="24"/>
        </w:rPr>
        <w:t>Rodzinna zabawa</w:t>
      </w:r>
      <w:r w:rsidRPr="00FA4F60">
        <w:rPr>
          <w:rFonts w:ascii="Comic Sans MS" w:hAnsi="Comic Sans MS"/>
          <w:sz w:val="24"/>
          <w:szCs w:val="24"/>
        </w:rPr>
        <w:t xml:space="preserve"> – dzieci naśladują dmuchanie baloników: wciągają powietrze nosem i wypuszczają ustami. </w:t>
      </w:r>
    </w:p>
    <w:p w:rsidR="00FA4F60" w:rsidRPr="00FA4F60" w:rsidRDefault="00FA4F60" w:rsidP="008A2B51">
      <w:pPr>
        <w:pStyle w:val="Akapitzlist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FA4F60">
        <w:rPr>
          <w:rFonts w:ascii="Comic Sans MS" w:hAnsi="Comic Sans MS"/>
          <w:b/>
          <w:bCs/>
          <w:i/>
          <w:iCs/>
          <w:sz w:val="24"/>
          <w:szCs w:val="24"/>
        </w:rPr>
        <w:t>Karuzela</w:t>
      </w:r>
      <w:r w:rsidRPr="00FA4F60">
        <w:rPr>
          <w:rFonts w:ascii="Comic Sans MS" w:hAnsi="Comic Sans MS"/>
          <w:sz w:val="24"/>
          <w:szCs w:val="24"/>
        </w:rPr>
        <w:t xml:space="preserve"> – dzieci naśladują ruch językiem w </w:t>
      </w:r>
      <w:r w:rsidRPr="00FA4F60">
        <w:rPr>
          <w:rFonts w:ascii="Comic Sans MS" w:hAnsi="Comic Sans MS"/>
          <w:sz w:val="24"/>
          <w:szCs w:val="24"/>
        </w:rPr>
        <w:t>koło, od</w:t>
      </w:r>
      <w:r w:rsidRPr="00FA4F60">
        <w:rPr>
          <w:rFonts w:ascii="Comic Sans MS" w:hAnsi="Comic Sans MS"/>
          <w:sz w:val="24"/>
          <w:szCs w:val="24"/>
        </w:rPr>
        <w:t xml:space="preserve"> wewnętrznej strony jamy ustnej. Język porusza się raz w jedną, raz w drugą stronę, zataczając duże koła.</w:t>
      </w:r>
    </w:p>
    <w:p w:rsidR="00FA4F60" w:rsidRPr="00FA4F60" w:rsidRDefault="00FA4F60" w:rsidP="008A2B51">
      <w:pPr>
        <w:pStyle w:val="Akapitzlist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FA4F60">
        <w:rPr>
          <w:rFonts w:ascii="Comic Sans MS" w:hAnsi="Comic Sans MS"/>
          <w:b/>
          <w:bCs/>
          <w:i/>
          <w:iCs/>
          <w:sz w:val="24"/>
          <w:szCs w:val="24"/>
        </w:rPr>
        <w:t>Całusy</w:t>
      </w:r>
      <w:r w:rsidRPr="00FA4F60">
        <w:rPr>
          <w:rFonts w:ascii="Comic Sans MS" w:hAnsi="Comic Sans MS"/>
          <w:sz w:val="24"/>
          <w:szCs w:val="24"/>
        </w:rPr>
        <w:t xml:space="preserve"> – dzieci wypychają wargi do przodu i naśladują wysyłanie pocałunków mamie i tacie. </w:t>
      </w:r>
    </w:p>
    <w:p w:rsidR="00FA4F60" w:rsidRDefault="00FA4F60" w:rsidP="008A2B51">
      <w:pPr>
        <w:pStyle w:val="Akapitzlist"/>
        <w:numPr>
          <w:ilvl w:val="0"/>
          <w:numId w:val="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FA4F60">
        <w:rPr>
          <w:rFonts w:ascii="Comic Sans MS" w:hAnsi="Comic Sans MS"/>
          <w:b/>
          <w:bCs/>
          <w:i/>
          <w:iCs/>
          <w:sz w:val="24"/>
          <w:szCs w:val="24"/>
        </w:rPr>
        <w:t xml:space="preserve">Drzwi </w:t>
      </w:r>
      <w:r w:rsidRPr="00FA4F60">
        <w:rPr>
          <w:rFonts w:ascii="Comic Sans MS" w:hAnsi="Comic Sans MS"/>
          <w:sz w:val="24"/>
          <w:szCs w:val="24"/>
        </w:rPr>
        <w:t>– dzieci pokazują, jak zamykają się i otwierają drzwi do domu – rozwierając i zwierając wargi wyciągnięte do przodu.</w:t>
      </w:r>
    </w:p>
    <w:p w:rsidR="00362E82" w:rsidRDefault="00362E82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8A2B51" w:rsidRDefault="008A2B51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8A2B51" w:rsidRDefault="008A2B51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8A2B51" w:rsidRDefault="008A2B51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8A2B51" w:rsidRDefault="008A2B51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8A2B51" w:rsidRDefault="008A2B51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362E82" w:rsidRPr="008A2B51" w:rsidRDefault="00362E82" w:rsidP="008A2B51">
      <w:pPr>
        <w:spacing w:after="0" w:line="360" w:lineRule="auto"/>
        <w:rPr>
          <w:rFonts w:ascii="Comic Sans MS" w:hAnsi="Comic Sans MS"/>
          <w:color w:val="C45911" w:themeColor="accent2" w:themeShade="BF"/>
          <w:sz w:val="24"/>
          <w:szCs w:val="24"/>
        </w:rPr>
      </w:pPr>
      <w:r w:rsidRPr="008A2B51">
        <w:rPr>
          <w:rFonts w:ascii="Comic Sans MS" w:hAnsi="Comic Sans MS"/>
          <w:color w:val="C45911" w:themeColor="accent2" w:themeShade="BF"/>
          <w:sz w:val="24"/>
          <w:szCs w:val="24"/>
        </w:rPr>
        <w:lastRenderedPageBreak/>
        <w:t xml:space="preserve">Zabawa </w:t>
      </w:r>
      <w:r w:rsidRPr="008A2B51">
        <w:rPr>
          <w:rFonts w:ascii="Comic Sans MS" w:hAnsi="Comic Sans MS"/>
          <w:color w:val="C45911" w:themeColor="accent2" w:themeShade="BF"/>
          <w:sz w:val="24"/>
          <w:szCs w:val="24"/>
        </w:rPr>
        <w:t>„</w:t>
      </w:r>
      <w:r w:rsidRPr="008A2B51">
        <w:rPr>
          <w:rFonts w:ascii="Comic Sans MS" w:hAnsi="Comic Sans MS"/>
          <w:color w:val="C45911" w:themeColor="accent2" w:themeShade="BF"/>
          <w:sz w:val="24"/>
          <w:szCs w:val="24"/>
        </w:rPr>
        <w:t>Podróż z mamą</w:t>
      </w:r>
      <w:r w:rsidRPr="008A2B51">
        <w:rPr>
          <w:rFonts w:ascii="Comic Sans MS" w:hAnsi="Comic Sans MS"/>
          <w:color w:val="C45911" w:themeColor="accent2" w:themeShade="BF"/>
          <w:sz w:val="24"/>
          <w:szCs w:val="24"/>
        </w:rPr>
        <w:t>”</w:t>
      </w:r>
      <w:r w:rsidRPr="008A2B51">
        <w:rPr>
          <w:rFonts w:ascii="Comic Sans MS" w:hAnsi="Comic Sans MS"/>
          <w:color w:val="C45911" w:themeColor="accent2" w:themeShade="BF"/>
          <w:sz w:val="24"/>
          <w:szCs w:val="24"/>
        </w:rPr>
        <w:t xml:space="preserve"> zaprasza na wyprawę: </w:t>
      </w:r>
    </w:p>
    <w:p w:rsidR="00362E82" w:rsidRPr="008A2B51" w:rsidRDefault="00362E82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8A2B51">
        <w:rPr>
          <w:rFonts w:ascii="Comic Sans MS" w:hAnsi="Comic Sans MS"/>
          <w:sz w:val="24"/>
          <w:szCs w:val="24"/>
        </w:rPr>
        <w:t>– rowerami – dzieci leżą na dywanie na plecach i naśladują pedałowanie,</w:t>
      </w:r>
    </w:p>
    <w:p w:rsidR="00362E82" w:rsidRPr="008A2B51" w:rsidRDefault="00362E82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8A2B51">
        <w:rPr>
          <w:rFonts w:ascii="Comic Sans MS" w:hAnsi="Comic Sans MS"/>
          <w:sz w:val="24"/>
          <w:szCs w:val="24"/>
        </w:rPr>
        <w:t xml:space="preserve"> – pociągiem – dzieci ustawiają się w rzędzie, trzymając za ramiona osobę przed sobą i biegają po </w:t>
      </w:r>
      <w:r w:rsidRPr="008A2B51">
        <w:rPr>
          <w:rFonts w:ascii="Comic Sans MS" w:hAnsi="Comic Sans MS"/>
          <w:sz w:val="24"/>
          <w:szCs w:val="24"/>
        </w:rPr>
        <w:t>pokoju</w:t>
      </w:r>
      <w:r w:rsidRPr="008A2B51">
        <w:rPr>
          <w:rFonts w:ascii="Comic Sans MS" w:hAnsi="Comic Sans MS"/>
          <w:sz w:val="24"/>
          <w:szCs w:val="24"/>
        </w:rPr>
        <w:t xml:space="preserve">, </w:t>
      </w:r>
    </w:p>
    <w:p w:rsidR="00362E82" w:rsidRPr="008A2B51" w:rsidRDefault="00362E82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8A2B51">
        <w:rPr>
          <w:rFonts w:ascii="Comic Sans MS" w:hAnsi="Comic Sans MS"/>
          <w:sz w:val="24"/>
          <w:szCs w:val="24"/>
        </w:rPr>
        <w:t>– kajakami – dziec</w:t>
      </w:r>
      <w:r w:rsidR="008A2B51" w:rsidRPr="008A2B51">
        <w:rPr>
          <w:rFonts w:ascii="Comic Sans MS" w:hAnsi="Comic Sans MS"/>
          <w:sz w:val="24"/>
          <w:szCs w:val="24"/>
        </w:rPr>
        <w:t>ko z rodzicem</w:t>
      </w:r>
      <w:r w:rsidRPr="008A2B51">
        <w:rPr>
          <w:rFonts w:ascii="Comic Sans MS" w:hAnsi="Comic Sans MS"/>
          <w:sz w:val="24"/>
          <w:szCs w:val="24"/>
        </w:rPr>
        <w:t xml:space="preserve">, siadają jedno za drugim z ugiętymi nogami i wykonują ramionami ruch wiosłowania, </w:t>
      </w:r>
    </w:p>
    <w:p w:rsidR="008A2B51" w:rsidRPr="008A2B51" w:rsidRDefault="00362E82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8A2B51">
        <w:rPr>
          <w:rFonts w:ascii="Comic Sans MS" w:hAnsi="Comic Sans MS"/>
          <w:sz w:val="24"/>
          <w:szCs w:val="24"/>
        </w:rPr>
        <w:t xml:space="preserve">– samolotem – dzieci rozkładają wyprostowane ręce w bok i biegają po </w:t>
      </w:r>
      <w:r w:rsidRPr="008A2B51">
        <w:rPr>
          <w:rFonts w:ascii="Comic Sans MS" w:hAnsi="Comic Sans MS"/>
          <w:sz w:val="24"/>
          <w:szCs w:val="24"/>
        </w:rPr>
        <w:t>pokoju</w:t>
      </w:r>
      <w:r w:rsidRPr="008A2B51">
        <w:rPr>
          <w:rFonts w:ascii="Comic Sans MS" w:hAnsi="Comic Sans MS"/>
          <w:sz w:val="24"/>
          <w:szCs w:val="24"/>
        </w:rPr>
        <w:t xml:space="preserve">, </w:t>
      </w:r>
    </w:p>
    <w:p w:rsidR="00362E82" w:rsidRDefault="00362E82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8A2B51">
        <w:rPr>
          <w:rFonts w:ascii="Comic Sans MS" w:hAnsi="Comic Sans MS"/>
          <w:sz w:val="24"/>
          <w:szCs w:val="24"/>
        </w:rPr>
        <w:t>– balonem – dzieci, stają na palcach i przykucają.</w:t>
      </w:r>
    </w:p>
    <w:p w:rsidR="008A2B51" w:rsidRDefault="008A2B51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8A2B51" w:rsidRDefault="008A2B51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8A2B51" w:rsidRDefault="008A2B51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8A2B51" w:rsidRDefault="008A2B51" w:rsidP="008A2B51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</w:rPr>
        <w:drawing>
          <wp:inline distT="0" distB="0" distL="0" distR="0" wp14:anchorId="6FA6DC20" wp14:editId="20BA98BE">
            <wp:extent cx="4619625" cy="3074150"/>
            <wp:effectExtent l="0" t="0" r="0" b="0"/>
            <wp:docPr id="5" name="Obraz 5" descr="C:\Users\Łukasz\AppData\Local\Microsoft\Windows\INetCache\Content.MSO\CF337F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Łukasz\AppData\Local\Microsoft\Windows\INetCache\Content.MSO\CF337F2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191" cy="307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51" w:rsidRDefault="008A2B51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8A2B51" w:rsidRDefault="008A2B51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8A2B51" w:rsidRDefault="008A2B51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F02AFF" wp14:editId="13FDBB89">
            <wp:extent cx="4715352" cy="63817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034" cy="638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C012D2" wp14:editId="3B9585F8">
            <wp:extent cx="4969692" cy="6629400"/>
            <wp:effectExtent l="0" t="0" r="254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042" cy="662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51" w:rsidRPr="008A2B51" w:rsidRDefault="008A2B51" w:rsidP="008A2B51">
      <w:pPr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8391525</wp:posOffset>
                </wp:positionH>
                <wp:positionV relativeFrom="paragraph">
                  <wp:posOffset>6096000</wp:posOffset>
                </wp:positionV>
                <wp:extent cx="238125" cy="30480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2B51" w:rsidRPr="008A2B51" w:rsidRDefault="008A2B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A2B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660.75pt;margin-top:480pt;width:1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" fillcolor="white [3201]" stroked="f" strokeweight=".5pt">
                <v:textbox>
                  <w:txbxContent>
                    <w:p w:rsidR="008A2B51" w:rsidRPr="008A2B51" w:rsidRDefault="008A2B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A2B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877207" wp14:editId="1199465F">
            <wp:extent cx="4741046" cy="6524625"/>
            <wp:effectExtent l="0" t="0" r="254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817" cy="652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D62EDA" wp14:editId="4C4E8CFC">
            <wp:extent cx="5029200" cy="70294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2B51" w:rsidRPr="008A2B51" w:rsidSect="00FA4F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0330"/>
    <w:multiLevelType w:val="hybridMultilevel"/>
    <w:tmpl w:val="0F16464E"/>
    <w:lvl w:ilvl="0" w:tplc="5DC25FF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60"/>
    <w:rsid w:val="00362E82"/>
    <w:rsid w:val="008A2B51"/>
    <w:rsid w:val="00FA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0BDB"/>
  <w15:chartTrackingRefBased/>
  <w15:docId w15:val="{02ADAE14-8D69-4904-89CB-D5F444BA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1</cp:revision>
  <dcterms:created xsi:type="dcterms:W3CDTF">2020-05-25T16:18:00Z</dcterms:created>
  <dcterms:modified xsi:type="dcterms:W3CDTF">2020-05-25T16:50:00Z</dcterms:modified>
</cp:coreProperties>
</file>